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44" w:rsidRDefault="00181175" w:rsidP="001811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81175" w:rsidRDefault="00904284" w:rsidP="001811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81175">
        <w:rPr>
          <w:rFonts w:ascii="Times New Roman" w:hAnsi="Times New Roman" w:cs="Times New Roman"/>
          <w:sz w:val="20"/>
          <w:szCs w:val="20"/>
        </w:rPr>
        <w:t xml:space="preserve"> Приказу ФАС России</w:t>
      </w:r>
    </w:p>
    <w:p w:rsidR="00181175" w:rsidRDefault="00904284" w:rsidP="001811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181175">
        <w:rPr>
          <w:rFonts w:ascii="Times New Roman" w:hAnsi="Times New Roman" w:cs="Times New Roman"/>
          <w:sz w:val="20"/>
          <w:szCs w:val="20"/>
        </w:rPr>
        <w:t>т 19.04.2011г. № 292</w:t>
      </w:r>
    </w:p>
    <w:p w:rsidR="00181175" w:rsidRDefault="00181175" w:rsidP="001811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81175" w:rsidRPr="00EF7A62" w:rsidRDefault="00181175" w:rsidP="00181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>Форма 9в-1</w:t>
      </w:r>
    </w:p>
    <w:p w:rsidR="00181175" w:rsidRDefault="00181175" w:rsidP="001811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81175" w:rsidRDefault="00181175" w:rsidP="00181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75">
        <w:rPr>
          <w:rFonts w:ascii="Times New Roman" w:hAnsi="Times New Roman" w:cs="Times New Roman"/>
          <w:b/>
          <w:sz w:val="24"/>
          <w:szCs w:val="24"/>
        </w:rPr>
        <w:t xml:space="preserve">Основные потребительские характеристики регулируемых работ (услуг) в аэропортах и их соответствие </w:t>
      </w:r>
    </w:p>
    <w:p w:rsidR="00181175" w:rsidRDefault="00181175" w:rsidP="00181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75">
        <w:rPr>
          <w:rFonts w:ascii="Times New Roman" w:hAnsi="Times New Roman" w:cs="Times New Roman"/>
          <w:b/>
          <w:sz w:val="24"/>
          <w:szCs w:val="24"/>
        </w:rPr>
        <w:t>государственным и иным утвержденным стандартам качества</w:t>
      </w:r>
    </w:p>
    <w:p w:rsidR="00181175" w:rsidRDefault="00181175" w:rsidP="001811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175" w:rsidRPr="00181175" w:rsidRDefault="00181175" w:rsidP="001811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81175">
        <w:rPr>
          <w:rFonts w:ascii="Times New Roman" w:hAnsi="Times New Roman" w:cs="Times New Roman"/>
          <w:sz w:val="24"/>
          <w:szCs w:val="24"/>
        </w:rPr>
        <w:t xml:space="preserve">предоставляемые </w:t>
      </w:r>
      <w:r w:rsidRPr="00181175">
        <w:rPr>
          <w:rFonts w:ascii="Times New Roman" w:hAnsi="Times New Roman" w:cs="Times New Roman"/>
          <w:sz w:val="24"/>
          <w:szCs w:val="24"/>
          <w:u w:val="single"/>
        </w:rPr>
        <w:t>АО «Аэропорт Южно-Сахалинск»</w:t>
      </w:r>
    </w:p>
    <w:p w:rsidR="00181175" w:rsidRPr="00181175" w:rsidRDefault="00181175" w:rsidP="00181175">
      <w:pPr>
        <w:pStyle w:val="a3"/>
        <w:rPr>
          <w:rFonts w:ascii="Times New Roman" w:hAnsi="Times New Roman" w:cs="Times New Roman"/>
          <w:sz w:val="18"/>
          <w:szCs w:val="18"/>
        </w:rPr>
      </w:pPr>
      <w:r w:rsidRPr="00181175">
        <w:rPr>
          <w:rFonts w:ascii="Times New Roman" w:hAnsi="Times New Roman" w:cs="Times New Roman"/>
          <w:sz w:val="24"/>
          <w:szCs w:val="24"/>
        </w:rPr>
        <w:tab/>
      </w:r>
      <w:r w:rsidRPr="00181175">
        <w:rPr>
          <w:rFonts w:ascii="Times New Roman" w:hAnsi="Times New Roman" w:cs="Times New Roman"/>
          <w:sz w:val="24"/>
          <w:szCs w:val="24"/>
        </w:rPr>
        <w:tab/>
      </w:r>
      <w:r w:rsidRPr="00181175">
        <w:rPr>
          <w:rFonts w:ascii="Times New Roman" w:hAnsi="Times New Roman" w:cs="Times New Roman"/>
          <w:sz w:val="18"/>
          <w:szCs w:val="18"/>
        </w:rPr>
        <w:t>наименование субъекта естественных монополий</w:t>
      </w:r>
    </w:p>
    <w:p w:rsidR="00181175" w:rsidRPr="00181175" w:rsidRDefault="00181175" w:rsidP="001811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81175">
        <w:rPr>
          <w:rFonts w:ascii="Times New Roman" w:hAnsi="Times New Roman" w:cs="Times New Roman"/>
          <w:sz w:val="24"/>
          <w:szCs w:val="24"/>
        </w:rPr>
        <w:t>на территор</w:t>
      </w:r>
      <w:proofErr w:type="gramStart"/>
      <w:r w:rsidRPr="00181175">
        <w:rPr>
          <w:rFonts w:ascii="Times New Roman" w:hAnsi="Times New Roman" w:cs="Times New Roman"/>
          <w:sz w:val="24"/>
          <w:szCs w:val="24"/>
        </w:rPr>
        <w:t xml:space="preserve">ии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81175">
        <w:rPr>
          <w:rFonts w:ascii="Times New Roman" w:hAnsi="Times New Roman" w:cs="Times New Roman"/>
          <w:sz w:val="24"/>
          <w:szCs w:val="24"/>
          <w:u w:val="single"/>
        </w:rPr>
        <w:t>Аэ</w:t>
      </w:r>
      <w:proofErr w:type="gramEnd"/>
      <w:r w:rsidRPr="00181175">
        <w:rPr>
          <w:rFonts w:ascii="Times New Roman" w:hAnsi="Times New Roman" w:cs="Times New Roman"/>
          <w:sz w:val="24"/>
          <w:szCs w:val="24"/>
          <w:u w:val="single"/>
        </w:rPr>
        <w:t>ропорта Шахтерск</w:t>
      </w:r>
    </w:p>
    <w:p w:rsidR="00181175" w:rsidRDefault="00181175" w:rsidP="00181175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наименование аэропорта Российской Федерации</w:t>
      </w:r>
    </w:p>
    <w:p w:rsidR="00181175" w:rsidRDefault="00181175" w:rsidP="001811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       зимний сезон (с 25 октября 2016г.  по 26 марта 2017г.</w:t>
      </w:r>
      <w:r w:rsidR="00837396">
        <w:rPr>
          <w:rFonts w:ascii="Times New Roman" w:hAnsi="Times New Roman" w:cs="Times New Roman"/>
          <w:sz w:val="24"/>
          <w:szCs w:val="24"/>
        </w:rPr>
        <w:t>)</w:t>
      </w:r>
    </w:p>
    <w:p w:rsidR="00181175" w:rsidRDefault="00181175" w:rsidP="001811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юридическом лице:  </w:t>
      </w:r>
      <w:r>
        <w:rPr>
          <w:rFonts w:ascii="Times New Roman" w:hAnsi="Times New Roman" w:cs="Times New Roman"/>
          <w:sz w:val="24"/>
          <w:szCs w:val="24"/>
          <w:u w:val="single"/>
        </w:rPr>
        <w:t>АО «Аэропорт Южно-Сахалинск»,</w:t>
      </w:r>
    </w:p>
    <w:p w:rsidR="00181175" w:rsidRDefault="00181175" w:rsidP="001811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693014, Сахалинская область,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жно-Сахалинск, Хомутово, Аэропорт, Генеральный директор  Полонский Н.С., т.(4242) 788-311, 788-232</w:t>
      </w:r>
    </w:p>
    <w:p w:rsidR="00181175" w:rsidRDefault="00181175" w:rsidP="00181175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(наименование, место нахождения, Ф.И.О. руководителя, контактные данные)</w:t>
      </w:r>
    </w:p>
    <w:p w:rsidR="00181175" w:rsidRDefault="00D442FB" w:rsidP="00D442FB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442FB">
        <w:rPr>
          <w:rFonts w:ascii="Times New Roman" w:hAnsi="Times New Roman" w:cs="Times New Roman"/>
          <w:sz w:val="24"/>
          <w:szCs w:val="24"/>
          <w:u w:val="single"/>
        </w:rPr>
        <w:t>Таблица 1</w:t>
      </w:r>
    </w:p>
    <w:p w:rsidR="00957FC8" w:rsidRPr="00957FC8" w:rsidRDefault="00957FC8" w:rsidP="00D442FB">
      <w:pPr>
        <w:pStyle w:val="a3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1860"/>
        <w:gridCol w:w="1692"/>
        <w:gridCol w:w="1548"/>
        <w:gridCol w:w="1824"/>
        <w:gridCol w:w="1968"/>
        <w:gridCol w:w="2160"/>
      </w:tblGrid>
      <w:tr w:rsidR="00181175" w:rsidTr="00181175">
        <w:trPr>
          <w:trHeight w:val="264"/>
        </w:trPr>
        <w:tc>
          <w:tcPr>
            <w:tcW w:w="504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0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Класс аэродрома</w:t>
            </w:r>
          </w:p>
        </w:tc>
        <w:tc>
          <w:tcPr>
            <w:tcW w:w="1692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Ограничения по </w:t>
            </w:r>
            <w:r w:rsidR="00D442FB" w:rsidRPr="00D442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ипам принимаемых судов</w:t>
            </w:r>
          </w:p>
        </w:tc>
        <w:tc>
          <w:tcPr>
            <w:tcW w:w="1548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Класс  аэропорта</w:t>
            </w:r>
          </w:p>
        </w:tc>
        <w:tc>
          <w:tcPr>
            <w:tcW w:w="1824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Объем пассажирских перевозок (тыс.чел)</w:t>
            </w:r>
          </w:p>
        </w:tc>
        <w:tc>
          <w:tcPr>
            <w:tcW w:w="1968" w:type="dxa"/>
            <w:vAlign w:val="center"/>
          </w:tcPr>
          <w:p w:rsidR="00181175" w:rsidRPr="00D442FB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Объем грузовых перевозок (тыс.т.)</w:t>
            </w:r>
          </w:p>
        </w:tc>
        <w:tc>
          <w:tcPr>
            <w:tcW w:w="2160" w:type="dxa"/>
            <w:vAlign w:val="center"/>
          </w:tcPr>
          <w:p w:rsidR="00181175" w:rsidRPr="00D442FB" w:rsidRDefault="008E5AC7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181175" w:rsidRPr="00D442FB">
              <w:rPr>
                <w:rFonts w:ascii="Times New Roman" w:hAnsi="Times New Roman" w:cs="Times New Roman"/>
                <w:sz w:val="20"/>
                <w:szCs w:val="20"/>
              </w:rPr>
              <w:t>мативы пропускной способности аэропорта (тыс</w:t>
            </w:r>
            <w:proofErr w:type="gramStart"/>
            <w:r w:rsidR="00181175" w:rsidRPr="00D442F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181175" w:rsidRPr="00D442FB">
              <w:rPr>
                <w:rFonts w:ascii="Times New Roman" w:hAnsi="Times New Roman" w:cs="Times New Roman"/>
                <w:sz w:val="20"/>
                <w:szCs w:val="20"/>
              </w:rPr>
              <w:t xml:space="preserve">ел/год, т/год, </w:t>
            </w:r>
            <w:proofErr w:type="spellStart"/>
            <w:r w:rsidR="00181175" w:rsidRPr="00D442FB">
              <w:rPr>
                <w:rFonts w:ascii="Times New Roman" w:hAnsi="Times New Roman" w:cs="Times New Roman"/>
                <w:sz w:val="20"/>
                <w:szCs w:val="20"/>
              </w:rPr>
              <w:t>кол.взл.-пос.опер</w:t>
            </w:r>
            <w:proofErr w:type="spellEnd"/>
            <w:r w:rsidR="00181175" w:rsidRPr="00D442FB">
              <w:rPr>
                <w:rFonts w:ascii="Times New Roman" w:hAnsi="Times New Roman" w:cs="Times New Roman"/>
                <w:sz w:val="20"/>
                <w:szCs w:val="20"/>
              </w:rPr>
              <w:t>./час</w:t>
            </w:r>
            <w:r w:rsidRPr="00D442F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81175" w:rsidTr="00181175">
        <w:trPr>
          <w:trHeight w:val="216"/>
        </w:trPr>
        <w:tc>
          <w:tcPr>
            <w:tcW w:w="504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8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8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81175" w:rsidRPr="00D442FB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1175" w:rsidRPr="00BD67B5" w:rsidTr="00D442FB">
        <w:trPr>
          <w:trHeight w:val="100"/>
        </w:trPr>
        <w:tc>
          <w:tcPr>
            <w:tcW w:w="504" w:type="dxa"/>
            <w:vAlign w:val="center"/>
          </w:tcPr>
          <w:p w:rsidR="00181175" w:rsidRPr="00BD67B5" w:rsidRDefault="00181175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81175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1692" w:type="dxa"/>
            <w:vAlign w:val="center"/>
          </w:tcPr>
          <w:p w:rsidR="00181175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</w:t>
            </w: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 xml:space="preserve">-8-400 </w:t>
            </w:r>
          </w:p>
          <w:p w:rsidR="00D442FB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548" w:type="dxa"/>
            <w:vAlign w:val="center"/>
          </w:tcPr>
          <w:p w:rsidR="00181175" w:rsidRPr="005078D1" w:rsidRDefault="005078D1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4" w:type="dxa"/>
            <w:vAlign w:val="center"/>
          </w:tcPr>
          <w:p w:rsidR="00181175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>1,888</w:t>
            </w:r>
          </w:p>
        </w:tc>
        <w:tc>
          <w:tcPr>
            <w:tcW w:w="1968" w:type="dxa"/>
            <w:vAlign w:val="center"/>
          </w:tcPr>
          <w:p w:rsidR="00181175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>0,871</w:t>
            </w:r>
          </w:p>
        </w:tc>
        <w:tc>
          <w:tcPr>
            <w:tcW w:w="2160" w:type="dxa"/>
            <w:vAlign w:val="center"/>
          </w:tcPr>
          <w:p w:rsidR="00181175" w:rsidRPr="00BD67B5" w:rsidRDefault="00D442FB" w:rsidP="00181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5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</w:tbl>
    <w:p w:rsidR="00181175" w:rsidRDefault="00D442FB" w:rsidP="00D442FB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442FB">
        <w:rPr>
          <w:rFonts w:ascii="Times New Roman" w:hAnsi="Times New Roman" w:cs="Times New Roman"/>
          <w:sz w:val="24"/>
          <w:szCs w:val="24"/>
          <w:u w:val="single"/>
        </w:rPr>
        <w:t>Таблица 2</w:t>
      </w:r>
    </w:p>
    <w:p w:rsidR="00D442FB" w:rsidRPr="00957FC8" w:rsidRDefault="00D442FB" w:rsidP="00D442FB">
      <w:pPr>
        <w:pStyle w:val="a3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1269"/>
        <w:gridCol w:w="832"/>
        <w:gridCol w:w="962"/>
        <w:gridCol w:w="1134"/>
        <w:gridCol w:w="992"/>
        <w:gridCol w:w="851"/>
        <w:gridCol w:w="726"/>
        <w:gridCol w:w="786"/>
        <w:gridCol w:w="787"/>
        <w:gridCol w:w="785"/>
        <w:gridCol w:w="793"/>
        <w:gridCol w:w="791"/>
        <w:gridCol w:w="790"/>
        <w:gridCol w:w="789"/>
        <w:gridCol w:w="789"/>
        <w:gridCol w:w="787"/>
        <w:gridCol w:w="788"/>
      </w:tblGrid>
      <w:tr w:rsidR="00BD67B5" w:rsidTr="00BD67B5">
        <w:trPr>
          <w:trHeight w:val="216"/>
        </w:trPr>
        <w:tc>
          <w:tcPr>
            <w:tcW w:w="511" w:type="dxa"/>
            <w:vMerge w:val="restart"/>
            <w:vAlign w:val="center"/>
          </w:tcPr>
          <w:p w:rsid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42FB" w:rsidRP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197" w:type="dxa"/>
            <w:gridSpan w:val="4"/>
            <w:vAlign w:val="center"/>
          </w:tcPr>
          <w:p w:rsidR="00D442FB" w:rsidRP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Пропускная способность аэродрома</w:t>
            </w:r>
          </w:p>
        </w:tc>
        <w:tc>
          <w:tcPr>
            <w:tcW w:w="4927" w:type="dxa"/>
            <w:gridSpan w:val="6"/>
            <w:vAlign w:val="center"/>
          </w:tcPr>
          <w:p w:rsidR="00D442FB" w:rsidRP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Пропускная способность аэровокзального комплекса</w:t>
            </w:r>
          </w:p>
        </w:tc>
        <w:tc>
          <w:tcPr>
            <w:tcW w:w="5527" w:type="dxa"/>
            <w:gridSpan w:val="7"/>
            <w:vAlign w:val="center"/>
          </w:tcPr>
          <w:p w:rsidR="00D442FB" w:rsidRP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возможности топливозаправочных комплексов аэропорта</w:t>
            </w:r>
          </w:p>
        </w:tc>
      </w:tr>
      <w:tr w:rsidR="00BD67B5" w:rsidTr="00BD67B5">
        <w:trPr>
          <w:trHeight w:val="84"/>
        </w:trPr>
        <w:tc>
          <w:tcPr>
            <w:tcW w:w="511" w:type="dxa"/>
            <w:vMerge/>
            <w:vAlign w:val="center"/>
          </w:tcPr>
          <w:p w:rsidR="00D442FB" w:rsidRPr="00D442FB" w:rsidRDefault="00D442FB" w:rsidP="00D442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ВПП (система ВПП) (</w:t>
            </w:r>
            <w:proofErr w:type="spellStart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взл.-пос</w:t>
            </w:r>
            <w:proofErr w:type="spellEnd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spellStart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час.</w:t>
            </w:r>
            <w:proofErr w:type="gramStart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зл.-пос</w:t>
            </w:r>
            <w:proofErr w:type="spellEnd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./год)</w:t>
            </w:r>
          </w:p>
        </w:tc>
        <w:tc>
          <w:tcPr>
            <w:tcW w:w="832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РД (час.)</w:t>
            </w:r>
          </w:p>
        </w:tc>
        <w:tc>
          <w:tcPr>
            <w:tcW w:w="962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Пасса</w:t>
            </w:r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жирский</w:t>
            </w:r>
            <w:proofErr w:type="spellEnd"/>
            <w:r w:rsidRPr="00BD67B5">
              <w:rPr>
                <w:rFonts w:ascii="Times New Roman" w:hAnsi="Times New Roman" w:cs="Times New Roman"/>
                <w:sz w:val="18"/>
                <w:szCs w:val="18"/>
              </w:rPr>
              <w:t xml:space="preserve"> перрон (МС/час.)</w:t>
            </w:r>
          </w:p>
        </w:tc>
        <w:tc>
          <w:tcPr>
            <w:tcW w:w="1134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7B5">
              <w:rPr>
                <w:rFonts w:ascii="Times New Roman" w:hAnsi="Times New Roman" w:cs="Times New Roman"/>
                <w:sz w:val="18"/>
                <w:szCs w:val="18"/>
              </w:rPr>
              <w:t>Грузовой перрон (МС/час.)</w:t>
            </w:r>
          </w:p>
        </w:tc>
        <w:tc>
          <w:tcPr>
            <w:tcW w:w="992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(пасс./</w:t>
            </w:r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час.)</w:t>
            </w:r>
          </w:p>
        </w:tc>
        <w:tc>
          <w:tcPr>
            <w:tcW w:w="851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(пасс./</w:t>
            </w:r>
            <w:proofErr w:type="gramEnd"/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6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6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(груз ед./</w:t>
            </w:r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787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(т)</w:t>
            </w:r>
          </w:p>
        </w:tc>
        <w:tc>
          <w:tcPr>
            <w:tcW w:w="785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(т)</w:t>
            </w:r>
          </w:p>
        </w:tc>
        <w:tc>
          <w:tcPr>
            <w:tcW w:w="791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Q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(т)</w:t>
            </w:r>
          </w:p>
        </w:tc>
        <w:tc>
          <w:tcPr>
            <w:tcW w:w="790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(т)</w:t>
            </w:r>
          </w:p>
        </w:tc>
        <w:tc>
          <w:tcPr>
            <w:tcW w:w="789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(т)</w:t>
            </w:r>
          </w:p>
        </w:tc>
        <w:tc>
          <w:tcPr>
            <w:tcW w:w="789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лс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(кол.</w:t>
            </w:r>
          </w:p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./</w:t>
            </w:r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час)</w:t>
            </w:r>
          </w:p>
        </w:tc>
        <w:tc>
          <w:tcPr>
            <w:tcW w:w="787" w:type="dxa"/>
            <w:vAlign w:val="center"/>
          </w:tcPr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(кол.</w:t>
            </w:r>
          </w:p>
          <w:p w:rsid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./</w:t>
            </w:r>
          </w:p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час)</w:t>
            </w:r>
          </w:p>
        </w:tc>
        <w:tc>
          <w:tcPr>
            <w:tcW w:w="788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(т)</w:t>
            </w:r>
          </w:p>
        </w:tc>
      </w:tr>
      <w:tr w:rsidR="00BD67B5" w:rsidTr="00BD67B5">
        <w:trPr>
          <w:trHeight w:val="180"/>
        </w:trPr>
        <w:tc>
          <w:tcPr>
            <w:tcW w:w="511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6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7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5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1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0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9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9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7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8" w:type="dxa"/>
          </w:tcPr>
          <w:p w:rsidR="00D442FB" w:rsidRPr="00D442FB" w:rsidRDefault="00BD67B5" w:rsidP="00BD67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D67B5" w:rsidRPr="00BD67B5" w:rsidTr="00957FC8">
        <w:trPr>
          <w:trHeight w:val="529"/>
        </w:trPr>
        <w:tc>
          <w:tcPr>
            <w:tcW w:w="511" w:type="dxa"/>
            <w:vAlign w:val="center"/>
          </w:tcPr>
          <w:p w:rsidR="00D442FB" w:rsidRPr="00BD67B5" w:rsidRDefault="00D442FB" w:rsidP="00BD6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2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62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26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86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91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90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89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vAlign w:val="center"/>
          </w:tcPr>
          <w:p w:rsidR="00D442FB" w:rsidRPr="00BD67B5" w:rsidRDefault="00BD67B5" w:rsidP="00D44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1175" w:rsidRPr="00181175" w:rsidRDefault="00181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81175" w:rsidRPr="00181175" w:rsidSect="0018117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BE8"/>
    <w:rsid w:val="00026992"/>
    <w:rsid w:val="00061237"/>
    <w:rsid w:val="00076EAD"/>
    <w:rsid w:val="00083F84"/>
    <w:rsid w:val="00084699"/>
    <w:rsid w:val="00086CDE"/>
    <w:rsid w:val="000976D5"/>
    <w:rsid w:val="000B15DC"/>
    <w:rsid w:val="000C50E8"/>
    <w:rsid w:val="000D2199"/>
    <w:rsid w:val="00114933"/>
    <w:rsid w:val="001650B3"/>
    <w:rsid w:val="001760B0"/>
    <w:rsid w:val="00181175"/>
    <w:rsid w:val="001D6247"/>
    <w:rsid w:val="002232E3"/>
    <w:rsid w:val="00225E21"/>
    <w:rsid w:val="002732AE"/>
    <w:rsid w:val="0029101A"/>
    <w:rsid w:val="002C2441"/>
    <w:rsid w:val="002C5E44"/>
    <w:rsid w:val="003152FC"/>
    <w:rsid w:val="0033506C"/>
    <w:rsid w:val="00373484"/>
    <w:rsid w:val="003A6352"/>
    <w:rsid w:val="003D3250"/>
    <w:rsid w:val="00407D04"/>
    <w:rsid w:val="00445C91"/>
    <w:rsid w:val="004A6620"/>
    <w:rsid w:val="004B7D94"/>
    <w:rsid w:val="004D3F75"/>
    <w:rsid w:val="004E3995"/>
    <w:rsid w:val="004E55DE"/>
    <w:rsid w:val="0050735A"/>
    <w:rsid w:val="005078D1"/>
    <w:rsid w:val="00544334"/>
    <w:rsid w:val="00544351"/>
    <w:rsid w:val="00544BDB"/>
    <w:rsid w:val="00553E9C"/>
    <w:rsid w:val="0056223D"/>
    <w:rsid w:val="0057302F"/>
    <w:rsid w:val="00575487"/>
    <w:rsid w:val="005D10A9"/>
    <w:rsid w:val="00604D2D"/>
    <w:rsid w:val="00606533"/>
    <w:rsid w:val="006147F9"/>
    <w:rsid w:val="006325C1"/>
    <w:rsid w:val="006422A1"/>
    <w:rsid w:val="00662C76"/>
    <w:rsid w:val="006728E1"/>
    <w:rsid w:val="00675AAF"/>
    <w:rsid w:val="00691050"/>
    <w:rsid w:val="006A48AD"/>
    <w:rsid w:val="006B2CCF"/>
    <w:rsid w:val="006D4443"/>
    <w:rsid w:val="006E0BE8"/>
    <w:rsid w:val="006F7622"/>
    <w:rsid w:val="00700844"/>
    <w:rsid w:val="007112CA"/>
    <w:rsid w:val="00722175"/>
    <w:rsid w:val="00722F57"/>
    <w:rsid w:val="0072489B"/>
    <w:rsid w:val="00747E7E"/>
    <w:rsid w:val="0078111C"/>
    <w:rsid w:val="00793A19"/>
    <w:rsid w:val="007A4532"/>
    <w:rsid w:val="00801BC6"/>
    <w:rsid w:val="008211F9"/>
    <w:rsid w:val="00824559"/>
    <w:rsid w:val="00837396"/>
    <w:rsid w:val="00843592"/>
    <w:rsid w:val="0086054C"/>
    <w:rsid w:val="00877276"/>
    <w:rsid w:val="008B50A8"/>
    <w:rsid w:val="008E04A7"/>
    <w:rsid w:val="008E5AC7"/>
    <w:rsid w:val="008F6786"/>
    <w:rsid w:val="00904284"/>
    <w:rsid w:val="00910191"/>
    <w:rsid w:val="00943715"/>
    <w:rsid w:val="00957FC8"/>
    <w:rsid w:val="009937B5"/>
    <w:rsid w:val="009A3965"/>
    <w:rsid w:val="009B47FF"/>
    <w:rsid w:val="009C593F"/>
    <w:rsid w:val="009E523F"/>
    <w:rsid w:val="009F47A9"/>
    <w:rsid w:val="009F77F1"/>
    <w:rsid w:val="00A22AFE"/>
    <w:rsid w:val="00A44ECD"/>
    <w:rsid w:val="00A661BA"/>
    <w:rsid w:val="00A83087"/>
    <w:rsid w:val="00AB0156"/>
    <w:rsid w:val="00AF594D"/>
    <w:rsid w:val="00B52C6A"/>
    <w:rsid w:val="00B63CEE"/>
    <w:rsid w:val="00B66FA3"/>
    <w:rsid w:val="00BD4E0B"/>
    <w:rsid w:val="00BD67B5"/>
    <w:rsid w:val="00C1053F"/>
    <w:rsid w:val="00C341B0"/>
    <w:rsid w:val="00C818A4"/>
    <w:rsid w:val="00C840F7"/>
    <w:rsid w:val="00C95964"/>
    <w:rsid w:val="00CE4F03"/>
    <w:rsid w:val="00CF514D"/>
    <w:rsid w:val="00D2588F"/>
    <w:rsid w:val="00D33946"/>
    <w:rsid w:val="00D35A45"/>
    <w:rsid w:val="00D442FB"/>
    <w:rsid w:val="00D755A5"/>
    <w:rsid w:val="00D759F8"/>
    <w:rsid w:val="00DA695F"/>
    <w:rsid w:val="00DB4FF9"/>
    <w:rsid w:val="00E06CBF"/>
    <w:rsid w:val="00E32A9D"/>
    <w:rsid w:val="00E66908"/>
    <w:rsid w:val="00EB5090"/>
    <w:rsid w:val="00EE5A72"/>
    <w:rsid w:val="00EF236C"/>
    <w:rsid w:val="00EF7A62"/>
    <w:rsid w:val="00F0010D"/>
    <w:rsid w:val="00F53F68"/>
    <w:rsid w:val="00F5768E"/>
    <w:rsid w:val="00F65F70"/>
    <w:rsid w:val="00F76A41"/>
    <w:rsid w:val="00FC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1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Ytyurina</cp:lastModifiedBy>
  <cp:revision>10</cp:revision>
  <cp:lastPrinted>2017-04-10T00:30:00Z</cp:lastPrinted>
  <dcterms:created xsi:type="dcterms:W3CDTF">2017-04-09T23:55:00Z</dcterms:created>
  <dcterms:modified xsi:type="dcterms:W3CDTF">2017-04-20T04:54:00Z</dcterms:modified>
</cp:coreProperties>
</file>